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C1C8" w14:textId="77777777" w:rsidR="00C65D0D" w:rsidRPr="00393660" w:rsidRDefault="00007C14" w:rsidP="00F55258">
      <w:pPr>
        <w:spacing w:line="70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393660">
        <w:rPr>
          <w:rFonts w:ascii="標楷體" w:eastAsia="標楷體" w:hAnsi="標楷體" w:hint="eastAsia"/>
          <w:b/>
          <w:sz w:val="40"/>
          <w:szCs w:val="28"/>
        </w:rPr>
        <w:t>大同大學</w:t>
      </w:r>
      <w:r w:rsidR="006C2F13" w:rsidRPr="00393660">
        <w:rPr>
          <w:rFonts w:ascii="標楷體" w:eastAsia="標楷體" w:hAnsi="標楷體" w:hint="eastAsia"/>
          <w:b/>
          <w:sz w:val="40"/>
          <w:szCs w:val="28"/>
        </w:rPr>
        <w:t>外幣匯款</w:t>
      </w:r>
      <w:r w:rsidR="00705F4A" w:rsidRPr="00393660">
        <w:rPr>
          <w:rFonts w:ascii="標楷體" w:eastAsia="標楷體" w:hAnsi="標楷體" w:hint="eastAsia"/>
          <w:b/>
          <w:sz w:val="40"/>
          <w:szCs w:val="28"/>
        </w:rPr>
        <w:t>申請書</w:t>
      </w:r>
    </w:p>
    <w:p w14:paraId="63D8164E" w14:textId="77777777" w:rsidR="009908BD" w:rsidRPr="009908BD" w:rsidRDefault="00275BCD" w:rsidP="00007C14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【59】</w:t>
      </w:r>
      <w:r w:rsidR="009908BD">
        <w:rPr>
          <w:rFonts w:ascii="標楷體" w:eastAsia="標楷體" w:hAnsi="標楷體" w:hint="eastAsia"/>
          <w:b/>
          <w:sz w:val="28"/>
        </w:rPr>
        <w:t>受款人</w:t>
      </w:r>
      <w:r w:rsidR="009908BD">
        <w:rPr>
          <w:rFonts w:ascii="標楷體" w:eastAsia="標楷體" w:hAnsi="標楷體" w:hint="eastAsia"/>
          <w:sz w:val="28"/>
        </w:rPr>
        <w:t>(Beneficiary)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6C2F13" w14:paraId="70DDD400" w14:textId="77777777" w:rsidTr="009908BD">
        <w:tc>
          <w:tcPr>
            <w:tcW w:w="3397" w:type="dxa"/>
          </w:tcPr>
          <w:p w14:paraId="73DCA9E4" w14:textId="77777777" w:rsidR="006C2F13" w:rsidRDefault="006C2F13" w:rsidP="009908B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帳號 A/C No.</w:t>
            </w:r>
          </w:p>
        </w:tc>
        <w:tc>
          <w:tcPr>
            <w:tcW w:w="7059" w:type="dxa"/>
          </w:tcPr>
          <w:p w14:paraId="736E7DD2" w14:textId="77777777" w:rsidR="006C2F13" w:rsidRDefault="006C2F13" w:rsidP="0022093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2F13" w14:paraId="4227F853" w14:textId="77777777" w:rsidTr="009908BD">
        <w:tc>
          <w:tcPr>
            <w:tcW w:w="3397" w:type="dxa"/>
          </w:tcPr>
          <w:p w14:paraId="091B07CD" w14:textId="77777777" w:rsidR="00FC0E8C" w:rsidRDefault="006C2F13" w:rsidP="0022093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戶名</w:t>
            </w:r>
            <w:r w:rsidR="0022093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Beneficiary</w:t>
            </w:r>
          </w:p>
        </w:tc>
        <w:tc>
          <w:tcPr>
            <w:tcW w:w="7059" w:type="dxa"/>
          </w:tcPr>
          <w:p w14:paraId="6D070A6D" w14:textId="77777777" w:rsidR="006C2F13" w:rsidRDefault="006C2F13" w:rsidP="0022093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08BD" w14:paraId="28273FCE" w14:textId="77777777" w:rsidTr="009908BD">
        <w:tc>
          <w:tcPr>
            <w:tcW w:w="3397" w:type="dxa"/>
          </w:tcPr>
          <w:p w14:paraId="126E6464" w14:textId="77777777" w:rsidR="009908BD" w:rsidRDefault="009908BD" w:rsidP="0022093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 Address</w:t>
            </w:r>
          </w:p>
        </w:tc>
        <w:tc>
          <w:tcPr>
            <w:tcW w:w="7059" w:type="dxa"/>
          </w:tcPr>
          <w:p w14:paraId="300E1ACF" w14:textId="77777777" w:rsidR="009908BD" w:rsidRDefault="009908BD" w:rsidP="0022093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04C79C0E" w14:textId="77777777" w:rsidR="009908BD" w:rsidRPr="009908BD" w:rsidRDefault="00275BCD" w:rsidP="009908BD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【57】</w:t>
      </w:r>
      <w:r w:rsidR="009908BD">
        <w:rPr>
          <w:rFonts w:ascii="標楷體" w:eastAsia="標楷體" w:hAnsi="標楷體" w:hint="eastAsia"/>
          <w:b/>
          <w:sz w:val="28"/>
        </w:rPr>
        <w:t>受款銀行</w:t>
      </w:r>
      <w:r w:rsidR="009908BD">
        <w:rPr>
          <w:rFonts w:ascii="標楷體" w:eastAsia="標楷體" w:hAnsi="標楷體" w:hint="eastAsia"/>
          <w:sz w:val="28"/>
        </w:rPr>
        <w:t>(Bene</w:t>
      </w:r>
      <w:r>
        <w:rPr>
          <w:rFonts w:ascii="標楷體" w:eastAsia="標楷體" w:hAnsi="標楷體" w:hint="eastAsia"/>
          <w:sz w:val="28"/>
        </w:rPr>
        <w:t>ficiary</w:t>
      </w:r>
      <w:r w:rsidR="009908BD">
        <w:rPr>
          <w:rFonts w:ascii="標楷體" w:eastAsia="標楷體" w:hAnsi="標楷體" w:hint="eastAsia"/>
          <w:sz w:val="28"/>
        </w:rPr>
        <w:t xml:space="preserve"> Bank)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3308BE" w14:paraId="5BC6FF24" w14:textId="77777777" w:rsidTr="009908BD">
        <w:tc>
          <w:tcPr>
            <w:tcW w:w="3397" w:type="dxa"/>
          </w:tcPr>
          <w:p w14:paraId="78BA6CDF" w14:textId="77777777" w:rsidR="003308BE" w:rsidRDefault="003308BE" w:rsidP="009908BD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銀行</w:t>
            </w:r>
            <w:r w:rsidR="009908BD">
              <w:rPr>
                <w:rFonts w:ascii="標楷體" w:eastAsia="標楷體" w:hAnsi="標楷體" w:hint="eastAsia"/>
                <w:sz w:val="28"/>
              </w:rPr>
              <w:t xml:space="preserve">名稱 </w:t>
            </w:r>
            <w:r>
              <w:rPr>
                <w:rFonts w:ascii="標楷體" w:eastAsia="標楷體" w:hAnsi="標楷體"/>
                <w:sz w:val="28"/>
              </w:rPr>
              <w:t>Bank</w:t>
            </w:r>
            <w:r w:rsidR="009908BD">
              <w:rPr>
                <w:rFonts w:ascii="標楷體" w:eastAsia="標楷體" w:hAnsi="標楷體"/>
                <w:sz w:val="28"/>
              </w:rPr>
              <w:t xml:space="preserve"> Name</w:t>
            </w:r>
          </w:p>
        </w:tc>
        <w:tc>
          <w:tcPr>
            <w:tcW w:w="7059" w:type="dxa"/>
          </w:tcPr>
          <w:p w14:paraId="22EF9229" w14:textId="77777777" w:rsidR="003308BE" w:rsidRDefault="003308BE" w:rsidP="003308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308BE" w14:paraId="7CAF2D64" w14:textId="77777777" w:rsidTr="009908BD">
        <w:tc>
          <w:tcPr>
            <w:tcW w:w="3397" w:type="dxa"/>
          </w:tcPr>
          <w:p w14:paraId="7C36F685" w14:textId="77777777" w:rsidR="003308BE" w:rsidRDefault="003308BE" w:rsidP="003308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銀行地址 </w:t>
            </w:r>
            <w:r w:rsidR="009908BD">
              <w:rPr>
                <w:rFonts w:ascii="標楷體" w:eastAsia="標楷體" w:hAnsi="標楷體"/>
                <w:sz w:val="28"/>
              </w:rPr>
              <w:t>Bank</w:t>
            </w:r>
            <w:r w:rsidR="009908B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Address</w:t>
            </w:r>
          </w:p>
        </w:tc>
        <w:tc>
          <w:tcPr>
            <w:tcW w:w="7059" w:type="dxa"/>
          </w:tcPr>
          <w:p w14:paraId="639C427A" w14:textId="77777777" w:rsidR="003308BE" w:rsidRDefault="003308BE" w:rsidP="003308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08BD" w14:paraId="2BF3DF0A" w14:textId="77777777" w:rsidTr="009908BD">
        <w:tc>
          <w:tcPr>
            <w:tcW w:w="3397" w:type="dxa"/>
          </w:tcPr>
          <w:p w14:paraId="676D44D2" w14:textId="77777777" w:rsidR="009908BD" w:rsidRDefault="009908BD" w:rsidP="003308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銀行代碼 Swift Code</w:t>
            </w:r>
          </w:p>
        </w:tc>
        <w:tc>
          <w:tcPr>
            <w:tcW w:w="7059" w:type="dxa"/>
          </w:tcPr>
          <w:p w14:paraId="65F610EA" w14:textId="77777777" w:rsidR="009908BD" w:rsidRDefault="009908BD" w:rsidP="003308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908BD" w14:paraId="01BFBBC7" w14:textId="77777777" w:rsidTr="009908BD">
        <w:tc>
          <w:tcPr>
            <w:tcW w:w="3397" w:type="dxa"/>
          </w:tcPr>
          <w:p w14:paraId="45C04A0A" w14:textId="77777777" w:rsidR="009908BD" w:rsidRDefault="009908BD" w:rsidP="003308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受款地區國別Country</w:t>
            </w:r>
          </w:p>
        </w:tc>
        <w:tc>
          <w:tcPr>
            <w:tcW w:w="7059" w:type="dxa"/>
          </w:tcPr>
          <w:p w14:paraId="7CE53F71" w14:textId="77777777" w:rsidR="009908BD" w:rsidRDefault="009908BD" w:rsidP="003308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3CA86795" w14:textId="77777777" w:rsidR="002E2FF2" w:rsidRPr="00007C14" w:rsidRDefault="002E2FF2" w:rsidP="002E2FF2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申請</w:t>
      </w:r>
      <w:r w:rsidRPr="00007C14">
        <w:rPr>
          <w:rFonts w:ascii="標楷體" w:eastAsia="標楷體" w:hAnsi="標楷體" w:hint="eastAsia"/>
          <w:b/>
          <w:sz w:val="28"/>
        </w:rPr>
        <w:t>資訊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4252"/>
        <w:gridCol w:w="2381"/>
      </w:tblGrid>
      <w:tr w:rsidR="002E2FF2" w14:paraId="30C2C30D" w14:textId="77777777" w:rsidTr="00D15E76">
        <w:tc>
          <w:tcPr>
            <w:tcW w:w="1980" w:type="dxa"/>
            <w:vAlign w:val="center"/>
          </w:tcPr>
          <w:p w14:paraId="239AA2EF" w14:textId="77777777" w:rsidR="002E2FF2" w:rsidRDefault="002E2FF2" w:rsidP="00D15E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8476" w:type="dxa"/>
            <w:gridSpan w:val="3"/>
          </w:tcPr>
          <w:p w14:paraId="7E698290" w14:textId="7D7A4CAA" w:rsidR="002E2FF2" w:rsidRDefault="002E2FF2" w:rsidP="00D15E7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E20133">
              <w:rPr>
                <w:rFonts w:ascii="標楷體" w:eastAsia="標楷體" w:hAnsi="標楷體" w:hint="eastAsia"/>
                <w:color w:val="0000FF"/>
                <w:sz w:val="28"/>
              </w:rPr>
              <w:t>王大明</w:t>
            </w:r>
            <w:r w:rsidR="001838E5">
              <w:rPr>
                <w:rFonts w:ascii="標楷體" w:eastAsia="標楷體" w:hAnsi="標楷體" w:hint="eastAsia"/>
                <w:color w:val="0000FF"/>
                <w:sz w:val="28"/>
              </w:rPr>
              <w:t>(請填計畫主持人姓名)</w:t>
            </w:r>
          </w:p>
        </w:tc>
      </w:tr>
      <w:tr w:rsidR="002E2FF2" w14:paraId="3B39C743" w14:textId="77777777" w:rsidTr="00D15E76">
        <w:tc>
          <w:tcPr>
            <w:tcW w:w="1980" w:type="dxa"/>
            <w:vAlign w:val="center"/>
          </w:tcPr>
          <w:p w14:paraId="3AC1A390" w14:textId="77777777" w:rsidR="002E2FF2" w:rsidRDefault="002E2FF2" w:rsidP="00D15E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8476" w:type="dxa"/>
            <w:gridSpan w:val="3"/>
          </w:tcPr>
          <w:p w14:paraId="460F48F0" w14:textId="1D9AB00C" w:rsidR="002E2FF2" w:rsidRPr="001838E5" w:rsidRDefault="00DD0933" w:rsidP="00D15E76">
            <w:pPr>
              <w:spacing w:line="500" w:lineRule="exact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例：</w:t>
            </w:r>
            <w:r w:rsidR="002E2FF2" w:rsidRPr="00E20133">
              <w:rPr>
                <w:rFonts w:ascii="標楷體" w:eastAsia="標楷體" w:hAnsi="標楷體" w:hint="eastAsia"/>
                <w:color w:val="0000FF"/>
                <w:sz w:val="28"/>
              </w:rPr>
              <w:t xml:space="preserve">　　年　　月　　日　ＯＯＯ</w:t>
            </w:r>
            <w:r w:rsidR="001838E5">
              <w:rPr>
                <w:rFonts w:ascii="標楷體" w:eastAsia="標楷體" w:hAnsi="標楷體" w:hint="eastAsia"/>
                <w:color w:val="0000FF"/>
                <w:sz w:val="28"/>
              </w:rPr>
              <w:t>(講師/專家姓名)</w:t>
            </w:r>
            <w:r w:rsidR="002E2FF2" w:rsidRPr="00E20133">
              <w:rPr>
                <w:rFonts w:ascii="標楷體" w:eastAsia="標楷體" w:hAnsi="標楷體" w:hint="eastAsia"/>
                <w:color w:val="0000FF"/>
                <w:sz w:val="28"/>
              </w:rPr>
              <w:t>課程</w:t>
            </w:r>
            <w:r w:rsidR="001838E5">
              <w:rPr>
                <w:rFonts w:ascii="標楷體" w:eastAsia="標楷體" w:hAnsi="標楷體" w:hint="eastAsia"/>
                <w:color w:val="0000FF"/>
                <w:sz w:val="28"/>
              </w:rPr>
              <w:t>計畫諮詢費</w:t>
            </w:r>
          </w:p>
          <w:p w14:paraId="536DED69" w14:textId="77777777" w:rsidR="002E2FF2" w:rsidRPr="00996678" w:rsidRDefault="002E2FF2" w:rsidP="00D15E7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※兩項以上費用可自行增列</w:t>
            </w:r>
          </w:p>
        </w:tc>
      </w:tr>
      <w:tr w:rsidR="002E2FF2" w14:paraId="51D110E6" w14:textId="77777777" w:rsidTr="00D15E76">
        <w:tc>
          <w:tcPr>
            <w:tcW w:w="1980" w:type="dxa"/>
            <w:vMerge w:val="restart"/>
            <w:vAlign w:val="center"/>
          </w:tcPr>
          <w:p w14:paraId="329E2151" w14:textId="77777777" w:rsidR="002E2FF2" w:rsidRDefault="002E2FF2" w:rsidP="00D15E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匯款金額計算</w:t>
            </w:r>
          </w:p>
          <w:p w14:paraId="7771014E" w14:textId="77777777" w:rsidR="00A44C7C" w:rsidRDefault="00A44C7C" w:rsidP="00A62F2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(新台幣)</w:t>
            </w:r>
          </w:p>
        </w:tc>
        <w:tc>
          <w:tcPr>
            <w:tcW w:w="1843" w:type="dxa"/>
            <w:vAlign w:val="center"/>
          </w:tcPr>
          <w:p w14:paraId="454C0838" w14:textId="77777777" w:rsidR="002E2FF2" w:rsidRPr="001B48BD" w:rsidRDefault="002E2FF2" w:rsidP="00D15E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帳列金額</w:t>
            </w:r>
          </w:p>
        </w:tc>
        <w:tc>
          <w:tcPr>
            <w:tcW w:w="4252" w:type="dxa"/>
            <w:vAlign w:val="center"/>
          </w:tcPr>
          <w:p w14:paraId="10E421FD" w14:textId="77777777" w:rsidR="002E2FF2" w:rsidRPr="001B48BD" w:rsidRDefault="002E2FF2" w:rsidP="00D15E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48BD">
              <w:rPr>
                <w:rFonts w:ascii="標楷體" w:eastAsia="標楷體" w:hAnsi="標楷體" w:hint="eastAsia"/>
                <w:sz w:val="28"/>
              </w:rPr>
              <w:t>非中華民國境內居住之個人稅額(扣繳稅率18</w:t>
            </w:r>
            <w:r w:rsidRPr="001B48BD">
              <w:rPr>
                <w:rFonts w:ascii="標楷體" w:eastAsia="標楷體" w:hAnsi="標楷體"/>
                <w:sz w:val="28"/>
              </w:rPr>
              <w:t>%</w:t>
            </w:r>
            <w:r w:rsidRPr="001B48B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381" w:type="dxa"/>
            <w:vAlign w:val="center"/>
          </w:tcPr>
          <w:p w14:paraId="1AF8B1FE" w14:textId="77777777" w:rsidR="002E2FF2" w:rsidRPr="001B48BD" w:rsidRDefault="002E2FF2" w:rsidP="00D15E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48BD">
              <w:rPr>
                <w:rFonts w:ascii="標楷體" w:eastAsia="標楷體" w:hAnsi="標楷體" w:hint="eastAsia"/>
                <w:sz w:val="28"/>
              </w:rPr>
              <w:t>匯款金額</w:t>
            </w:r>
          </w:p>
        </w:tc>
      </w:tr>
      <w:tr w:rsidR="002E2FF2" w14:paraId="5781FC91" w14:textId="77777777" w:rsidTr="00D15E76">
        <w:tc>
          <w:tcPr>
            <w:tcW w:w="1980" w:type="dxa"/>
            <w:vMerge/>
            <w:vAlign w:val="center"/>
          </w:tcPr>
          <w:p w14:paraId="5C822729" w14:textId="77777777" w:rsidR="002E2FF2" w:rsidRDefault="002E2FF2" w:rsidP="00D15E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14:paraId="08254769" w14:textId="77777777" w:rsidR="002E2FF2" w:rsidRPr="00EB3F23" w:rsidRDefault="002E2FF2" w:rsidP="00D15E76">
            <w:pPr>
              <w:spacing w:line="50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B3F23">
              <w:rPr>
                <w:rFonts w:ascii="標楷體" w:eastAsia="標楷體" w:hAnsi="標楷體" w:hint="eastAsia"/>
                <w:color w:val="0000FF"/>
                <w:sz w:val="28"/>
              </w:rPr>
              <w:t>2</w:t>
            </w:r>
            <w:r w:rsidRPr="00EB3F23">
              <w:rPr>
                <w:rFonts w:ascii="標楷體" w:eastAsia="標楷體" w:hAnsi="標楷體"/>
                <w:color w:val="0000FF"/>
                <w:sz w:val="28"/>
              </w:rPr>
              <w:t>,</w:t>
            </w:r>
            <w:r w:rsidRPr="00EB3F23">
              <w:rPr>
                <w:rFonts w:ascii="標楷體" w:eastAsia="標楷體" w:hAnsi="標楷體" w:hint="eastAsia"/>
                <w:color w:val="0000FF"/>
                <w:sz w:val="28"/>
              </w:rPr>
              <w:t>500元</w:t>
            </w:r>
          </w:p>
        </w:tc>
        <w:tc>
          <w:tcPr>
            <w:tcW w:w="4252" w:type="dxa"/>
          </w:tcPr>
          <w:p w14:paraId="19312FC2" w14:textId="77777777" w:rsidR="002E2FF2" w:rsidRPr="00EB3F23" w:rsidRDefault="002E2FF2" w:rsidP="00D15E76">
            <w:pPr>
              <w:spacing w:line="50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B3F23">
              <w:rPr>
                <w:rFonts w:ascii="標楷體" w:eastAsia="標楷體" w:hAnsi="標楷體" w:hint="eastAsia"/>
                <w:color w:val="0000FF"/>
                <w:sz w:val="28"/>
              </w:rPr>
              <w:t>450元</w:t>
            </w:r>
          </w:p>
        </w:tc>
        <w:tc>
          <w:tcPr>
            <w:tcW w:w="2381" w:type="dxa"/>
          </w:tcPr>
          <w:p w14:paraId="0F01EA30" w14:textId="77777777" w:rsidR="002E2FF2" w:rsidRPr="00EB3F23" w:rsidRDefault="002E2FF2" w:rsidP="00D15E76">
            <w:pPr>
              <w:spacing w:line="500" w:lineRule="exact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EB3F23">
              <w:rPr>
                <w:rFonts w:ascii="標楷體" w:eastAsia="標楷體" w:hAnsi="標楷體" w:hint="eastAsia"/>
                <w:color w:val="0000FF"/>
                <w:sz w:val="28"/>
              </w:rPr>
              <w:t>2</w:t>
            </w:r>
            <w:r w:rsidRPr="00EB3F23">
              <w:rPr>
                <w:rFonts w:ascii="標楷體" w:eastAsia="標楷體" w:hAnsi="標楷體"/>
                <w:color w:val="0000FF"/>
                <w:sz w:val="28"/>
              </w:rPr>
              <w:t>,</w:t>
            </w:r>
            <w:r w:rsidRPr="00EB3F23">
              <w:rPr>
                <w:rFonts w:ascii="標楷體" w:eastAsia="標楷體" w:hAnsi="標楷體" w:hint="eastAsia"/>
                <w:color w:val="0000FF"/>
                <w:sz w:val="28"/>
              </w:rPr>
              <w:t>050元</w:t>
            </w:r>
          </w:p>
        </w:tc>
      </w:tr>
      <w:tr w:rsidR="002E2FF2" w:rsidRPr="005957D2" w14:paraId="5EB01B99" w14:textId="77777777" w:rsidTr="00D15E76">
        <w:tc>
          <w:tcPr>
            <w:tcW w:w="1980" w:type="dxa"/>
            <w:vAlign w:val="center"/>
          </w:tcPr>
          <w:p w14:paraId="30C32B4E" w14:textId="77777777" w:rsidR="002E2FF2" w:rsidRDefault="002E2FF2" w:rsidP="00D15E7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經費來源</w:t>
            </w:r>
          </w:p>
        </w:tc>
        <w:tc>
          <w:tcPr>
            <w:tcW w:w="8476" w:type="dxa"/>
            <w:gridSpan w:val="3"/>
          </w:tcPr>
          <w:p w14:paraId="4A612700" w14:textId="0CD4B641" w:rsidR="002E2FF2" w:rsidRPr="00E20133" w:rsidRDefault="00DA5551" w:rsidP="00D15E76">
            <w:pPr>
              <w:spacing w:line="500" w:lineRule="exact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例：</w:t>
            </w:r>
            <w:r w:rsidR="002E2FF2" w:rsidRPr="00E20133">
              <w:rPr>
                <w:rFonts w:ascii="標楷體" w:eastAsia="標楷體" w:hAnsi="標楷體" w:hint="eastAsia"/>
                <w:color w:val="0000FF"/>
                <w:sz w:val="28"/>
              </w:rPr>
              <w:t>大同大學</w:t>
            </w:r>
            <w:r w:rsidR="00E149F3">
              <w:rPr>
                <w:rFonts w:ascii="標楷體" w:eastAsia="標楷體" w:hAnsi="標楷體" w:hint="eastAsia"/>
                <w:color w:val="0000FF"/>
                <w:sz w:val="28"/>
              </w:rPr>
              <w:t>11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2</w:t>
            </w:r>
            <w:r w:rsidR="002E2FF2" w:rsidRPr="00E20133">
              <w:rPr>
                <w:rFonts w:ascii="標楷體" w:eastAsia="標楷體" w:hAnsi="標楷體" w:hint="eastAsia"/>
                <w:color w:val="0000FF"/>
                <w:sz w:val="28"/>
              </w:rPr>
              <w:t>年高等教育深耕計畫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-</w:t>
            </w:r>
            <w:r w:rsidR="002E2FF2" w:rsidRPr="00E20133">
              <w:rPr>
                <w:rFonts w:ascii="標楷體" w:eastAsia="標楷體" w:hAnsi="標楷體" w:hint="eastAsia"/>
                <w:color w:val="0000FF"/>
                <w:sz w:val="28"/>
              </w:rPr>
              <w:t>行動方案A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2</w:t>
            </w:r>
            <w:r w:rsidR="002E2FF2" w:rsidRPr="00E20133">
              <w:rPr>
                <w:rFonts w:ascii="標楷體" w:eastAsia="標楷體" w:hAnsi="標楷體" w:hint="eastAsia"/>
                <w:color w:val="0000FF"/>
                <w:sz w:val="28"/>
              </w:rPr>
              <w:t>-1</w:t>
            </w:r>
          </w:p>
          <w:p w14:paraId="0C2218C6" w14:textId="77777777" w:rsidR="002E2FF2" w:rsidRDefault="002E2FF2" w:rsidP="00D15E7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□全額到付產生之郵電費、手續費由同一經費來源支應</w:t>
            </w:r>
          </w:p>
          <w:p w14:paraId="131D1B61" w14:textId="4FFDA2BC" w:rsidR="002E2FF2" w:rsidRPr="005957D2" w:rsidRDefault="002E2FF2" w:rsidP="00D15E7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="001838E5">
              <w:rPr>
                <w:rFonts w:ascii="標楷體" w:eastAsia="標楷體" w:hAnsi="標楷體" w:hint="eastAsia"/>
                <w:sz w:val="28"/>
              </w:rPr>
              <w:t>勾選前</w:t>
            </w:r>
            <w:r>
              <w:rPr>
                <w:rFonts w:ascii="標楷體" w:eastAsia="標楷體" w:hAnsi="標楷體" w:hint="eastAsia"/>
                <w:sz w:val="28"/>
              </w:rPr>
              <w:t>請事先知會經費預控窗口）</w:t>
            </w:r>
          </w:p>
        </w:tc>
      </w:tr>
    </w:tbl>
    <w:p w14:paraId="251FA1BD" w14:textId="77777777" w:rsidR="00305EE1" w:rsidRPr="002E2FF2" w:rsidRDefault="00305EE1">
      <w:pPr>
        <w:spacing w:line="360" w:lineRule="exact"/>
        <w:rPr>
          <w:rFonts w:ascii="標楷體" w:eastAsia="標楷體" w:hAnsi="標楷體"/>
          <w:sz w:val="28"/>
        </w:rPr>
      </w:pPr>
    </w:p>
    <w:p w14:paraId="498C8B61" w14:textId="77777777" w:rsidR="00305EE1" w:rsidRDefault="00305EE1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注意事項:</w:t>
      </w:r>
    </w:p>
    <w:p w14:paraId="4BCAFDDC" w14:textId="5C8426F4" w:rsidR="002E2FF2" w:rsidRPr="0097657B" w:rsidRDefault="0043140B" w:rsidP="002E2FF2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sz w:val="28"/>
        </w:rPr>
      </w:pPr>
      <w:r w:rsidRPr="0097657B">
        <w:rPr>
          <w:rFonts w:ascii="標楷體" w:eastAsia="標楷體" w:hAnsi="標楷體" w:hint="eastAsia"/>
          <w:b/>
          <w:sz w:val="28"/>
        </w:rPr>
        <w:t>請老師務必向專家/講師</w:t>
      </w:r>
      <w:r w:rsidR="002E2FF2" w:rsidRPr="0097657B">
        <w:rPr>
          <w:rFonts w:ascii="標楷體" w:eastAsia="標楷體" w:hAnsi="標楷體" w:hint="eastAsia"/>
          <w:b/>
          <w:sz w:val="28"/>
        </w:rPr>
        <w:t>說明外匯</w:t>
      </w:r>
      <w:r w:rsidR="00704B15" w:rsidRPr="0097657B">
        <w:rPr>
          <w:rFonts w:ascii="標楷體" w:eastAsia="標楷體" w:hAnsi="標楷體" w:hint="eastAsia"/>
          <w:b/>
          <w:sz w:val="28"/>
        </w:rPr>
        <w:t>金額</w:t>
      </w:r>
      <w:r w:rsidR="00813D51" w:rsidRPr="0097657B">
        <w:rPr>
          <w:rFonts w:ascii="標楷體" w:eastAsia="標楷體" w:hAnsi="標楷體" w:hint="eastAsia"/>
          <w:b/>
          <w:sz w:val="28"/>
        </w:rPr>
        <w:t>計算方式</w:t>
      </w:r>
      <w:r w:rsidR="00704B15" w:rsidRPr="0097657B">
        <w:rPr>
          <w:rFonts w:ascii="標楷體" w:eastAsia="標楷體" w:hAnsi="標楷體" w:hint="eastAsia"/>
          <w:b/>
          <w:sz w:val="28"/>
        </w:rPr>
        <w:t>及</w:t>
      </w:r>
      <w:r w:rsidR="002E2FF2" w:rsidRPr="0097657B">
        <w:rPr>
          <w:rFonts w:ascii="標楷體" w:eastAsia="標楷體" w:hAnsi="標楷體" w:hint="eastAsia"/>
          <w:b/>
          <w:sz w:val="28"/>
        </w:rPr>
        <w:t>產生之扣除稅額及衍生費用</w:t>
      </w:r>
      <w:r w:rsidRPr="0097657B">
        <w:rPr>
          <w:rFonts w:ascii="標楷體" w:eastAsia="標楷體" w:hAnsi="標楷體" w:hint="eastAsia"/>
          <w:b/>
          <w:sz w:val="28"/>
        </w:rPr>
        <w:t>，以維護專家/講師權益</w:t>
      </w:r>
      <w:r w:rsidR="002E2FF2" w:rsidRPr="0097657B">
        <w:rPr>
          <w:rFonts w:ascii="標楷體" w:eastAsia="標楷體" w:hAnsi="標楷體" w:hint="eastAsia"/>
          <w:b/>
          <w:sz w:val="28"/>
        </w:rPr>
        <w:t>。</w:t>
      </w:r>
    </w:p>
    <w:p w14:paraId="4579D01E" w14:textId="6A33D154" w:rsidR="00F15F84" w:rsidRPr="0097657B" w:rsidRDefault="00F15F84" w:rsidP="002E2FF2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sz w:val="28"/>
        </w:rPr>
      </w:pPr>
      <w:r w:rsidRPr="0097657B">
        <w:rPr>
          <w:rFonts w:ascii="標楷體" w:eastAsia="標楷體" w:hAnsi="標楷體" w:hint="eastAsia"/>
          <w:b/>
          <w:sz w:val="28"/>
        </w:rPr>
        <w:t>敬請於申請時檢附</w:t>
      </w:r>
      <w:r w:rsidRPr="0097657B">
        <w:rPr>
          <w:rFonts w:ascii="標楷體" w:eastAsia="標楷體" w:hAnsi="標楷體"/>
          <w:b/>
          <w:sz w:val="28"/>
        </w:rPr>
        <w:br/>
      </w:r>
      <w:r w:rsidRPr="0097657B">
        <w:rPr>
          <w:rFonts w:ascii="標楷體" w:eastAsia="標楷體" w:hAnsi="標楷體" w:hint="eastAsia"/>
          <w:b/>
          <w:sz w:val="28"/>
        </w:rPr>
        <w:t>「完全或部分免扣取補充健保費對象申請書」、</w:t>
      </w:r>
    </w:p>
    <w:p w14:paraId="6D31D7A7" w14:textId="77777777" w:rsidR="00F15F84" w:rsidRPr="0097657B" w:rsidRDefault="00F15F84" w:rsidP="00F15F84">
      <w:pPr>
        <w:pStyle w:val="a4"/>
        <w:spacing w:line="360" w:lineRule="exact"/>
        <w:ind w:leftChars="0"/>
        <w:rPr>
          <w:rFonts w:ascii="標楷體" w:eastAsia="標楷體" w:hAnsi="標楷體"/>
          <w:b/>
          <w:sz w:val="28"/>
        </w:rPr>
      </w:pPr>
      <w:r w:rsidRPr="0097657B">
        <w:rPr>
          <w:rFonts w:ascii="標楷體" w:eastAsia="標楷體" w:hAnsi="標楷體" w:hint="eastAsia"/>
          <w:b/>
          <w:sz w:val="28"/>
        </w:rPr>
        <w:t>「大同大學給付非中華境內居住者所得基本資料表」、</w:t>
      </w:r>
    </w:p>
    <w:p w14:paraId="2C2B09D2" w14:textId="758B0CD1" w:rsidR="00F15F84" w:rsidRPr="0097657B" w:rsidRDefault="00F15F84" w:rsidP="00F15F84">
      <w:pPr>
        <w:pStyle w:val="a4"/>
        <w:spacing w:line="360" w:lineRule="exact"/>
        <w:ind w:leftChars="0"/>
        <w:rPr>
          <w:rFonts w:ascii="標楷體" w:eastAsia="標楷體" w:hAnsi="標楷體"/>
          <w:b/>
          <w:sz w:val="28"/>
        </w:rPr>
      </w:pPr>
      <w:r w:rsidRPr="0097657B">
        <w:rPr>
          <w:rFonts w:ascii="標楷體" w:eastAsia="標楷體" w:hAnsi="標楷體" w:hint="eastAsia"/>
          <w:b/>
          <w:sz w:val="28"/>
        </w:rPr>
        <w:t>「護照影本」</w:t>
      </w:r>
      <w:r w:rsidR="003E1829" w:rsidRPr="0097657B">
        <w:rPr>
          <w:rFonts w:ascii="標楷體" w:eastAsia="標楷體" w:hAnsi="標楷體" w:hint="eastAsia"/>
          <w:b/>
          <w:sz w:val="28"/>
        </w:rPr>
        <w:t>，以利核對受款人相關資料。</w:t>
      </w:r>
    </w:p>
    <w:p w14:paraId="70918580" w14:textId="77777777" w:rsidR="0043140B" w:rsidRDefault="0043140B" w:rsidP="0043140B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匯款費用項目屬講座鐘點費、諮詢費、輔導費、指導費、審查費等，歸類於薪資所得，須扣繳</w:t>
      </w:r>
      <w:r w:rsidRPr="002E2FF2">
        <w:rPr>
          <w:rFonts w:ascii="標楷體" w:eastAsia="標楷體" w:hAnsi="標楷體" w:hint="eastAsia"/>
          <w:sz w:val="28"/>
        </w:rPr>
        <w:t>非中華民國境內居住之個人稅額(扣繳稅率18%)。</w:t>
      </w:r>
    </w:p>
    <w:p w14:paraId="19BB68ED" w14:textId="77777777" w:rsidR="0043140B" w:rsidRDefault="0043140B" w:rsidP="0043140B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</w:rPr>
      </w:pPr>
      <w:r w:rsidRPr="002E2FF2">
        <w:rPr>
          <w:rFonts w:ascii="標楷體" w:eastAsia="標楷體" w:hAnsi="標楷體" w:hint="eastAsia"/>
          <w:sz w:val="28"/>
        </w:rPr>
        <w:t>匯款金額依</w:t>
      </w:r>
      <w:r w:rsidRPr="00F15F84">
        <w:rPr>
          <w:rFonts w:ascii="標楷體" w:eastAsia="標楷體" w:hAnsi="標楷體" w:hint="eastAsia"/>
          <w:b/>
          <w:sz w:val="28"/>
        </w:rPr>
        <w:t>匯款當日匯率</w:t>
      </w:r>
      <w:r>
        <w:rPr>
          <w:rFonts w:ascii="標楷體" w:eastAsia="標楷體" w:hAnsi="標楷體" w:hint="eastAsia"/>
          <w:b/>
          <w:sz w:val="28"/>
        </w:rPr>
        <w:t>換算外幣。</w:t>
      </w:r>
    </w:p>
    <w:p w14:paraId="727794BA" w14:textId="1A88B2AD" w:rsidR="0043140B" w:rsidRPr="0097657B" w:rsidRDefault="0043140B" w:rsidP="00F15F84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</w:rPr>
      </w:pPr>
      <w:r w:rsidRPr="002E2FF2">
        <w:rPr>
          <w:rFonts w:ascii="標楷體" w:eastAsia="標楷體" w:hAnsi="標楷體" w:hint="eastAsia"/>
          <w:sz w:val="28"/>
        </w:rPr>
        <w:t>外籍</w:t>
      </w:r>
      <w:r>
        <w:rPr>
          <w:rFonts w:ascii="標楷體" w:eastAsia="標楷體" w:hAnsi="標楷體" w:hint="eastAsia"/>
          <w:sz w:val="28"/>
        </w:rPr>
        <w:t>人士</w:t>
      </w:r>
      <w:r w:rsidRPr="002E2FF2">
        <w:rPr>
          <w:rFonts w:ascii="標楷體" w:eastAsia="標楷體" w:hAnsi="標楷體" w:hint="eastAsia"/>
          <w:sz w:val="28"/>
        </w:rPr>
        <w:t>至所屬居住地銀行領款時，</w:t>
      </w:r>
      <w:r>
        <w:rPr>
          <w:rFonts w:ascii="標楷體" w:eastAsia="標楷體" w:hAnsi="標楷體" w:hint="eastAsia"/>
          <w:sz w:val="28"/>
        </w:rPr>
        <w:t>所屬居住地銀行可能會再扣取手續費</w:t>
      </w:r>
      <w:r w:rsidRPr="002E2FF2">
        <w:rPr>
          <w:rFonts w:ascii="標楷體" w:eastAsia="標楷體" w:hAnsi="標楷體" w:hint="eastAsia"/>
          <w:sz w:val="28"/>
        </w:rPr>
        <w:t>。</w:t>
      </w:r>
    </w:p>
    <w:sectPr w:rsidR="0043140B" w:rsidRPr="0097657B" w:rsidSect="006C2F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7735"/>
    <w:multiLevelType w:val="hybridMultilevel"/>
    <w:tmpl w:val="02E42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056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B6"/>
    <w:rsid w:val="00007C14"/>
    <w:rsid w:val="001838E5"/>
    <w:rsid w:val="001B48BD"/>
    <w:rsid w:val="0022093B"/>
    <w:rsid w:val="00275BCD"/>
    <w:rsid w:val="002E2FF2"/>
    <w:rsid w:val="00305EE1"/>
    <w:rsid w:val="00327DEF"/>
    <w:rsid w:val="003308BE"/>
    <w:rsid w:val="00341638"/>
    <w:rsid w:val="00393660"/>
    <w:rsid w:val="003E1829"/>
    <w:rsid w:val="00410C9A"/>
    <w:rsid w:val="0043140B"/>
    <w:rsid w:val="00472D61"/>
    <w:rsid w:val="004A0700"/>
    <w:rsid w:val="005957D2"/>
    <w:rsid w:val="006C2F13"/>
    <w:rsid w:val="006C55A1"/>
    <w:rsid w:val="00704B15"/>
    <w:rsid w:val="00705F4A"/>
    <w:rsid w:val="00813D51"/>
    <w:rsid w:val="00903F29"/>
    <w:rsid w:val="0097657B"/>
    <w:rsid w:val="009908BD"/>
    <w:rsid w:val="00996678"/>
    <w:rsid w:val="00A44C7C"/>
    <w:rsid w:val="00A62F20"/>
    <w:rsid w:val="00BF21B6"/>
    <w:rsid w:val="00C65D0D"/>
    <w:rsid w:val="00CE742A"/>
    <w:rsid w:val="00DA5551"/>
    <w:rsid w:val="00DB0477"/>
    <w:rsid w:val="00DD0933"/>
    <w:rsid w:val="00E0325C"/>
    <w:rsid w:val="00E149F3"/>
    <w:rsid w:val="00E20133"/>
    <w:rsid w:val="00EB3F23"/>
    <w:rsid w:val="00F15F84"/>
    <w:rsid w:val="00F55258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C0CE"/>
  <w15:chartTrackingRefBased/>
  <w15:docId w15:val="{C7B1CED0-F8DF-407B-9CC2-0FF3F76E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You-Yi Chang</cp:lastModifiedBy>
  <cp:revision>12</cp:revision>
  <dcterms:created xsi:type="dcterms:W3CDTF">2022-01-18T07:51:00Z</dcterms:created>
  <dcterms:modified xsi:type="dcterms:W3CDTF">2023-01-04T06:08:00Z</dcterms:modified>
</cp:coreProperties>
</file>